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B0" w:rsidRDefault="003B6380" w:rsidP="003B6380">
      <w:r w:rsidRPr="003B6380">
        <w:t xml:space="preserve"> </w:t>
      </w:r>
    </w:p>
    <w:p w:rsidR="00805D9D" w:rsidRDefault="00805D9D" w:rsidP="00805D9D">
      <w:pPr>
        <w:spacing w:after="0"/>
        <w:jc w:val="center"/>
        <w:rPr>
          <w:b/>
          <w:color w:val="2F5496" w:themeColor="accent5" w:themeShade="BF"/>
          <w:sz w:val="40"/>
          <w:szCs w:val="40"/>
        </w:rPr>
      </w:pPr>
    </w:p>
    <w:p w:rsidR="00805D9D" w:rsidRPr="00805D9D" w:rsidRDefault="00805D9D" w:rsidP="00805D9D">
      <w:pPr>
        <w:spacing w:after="0"/>
        <w:jc w:val="center"/>
        <w:rPr>
          <w:b/>
          <w:color w:val="2F5496" w:themeColor="accent5" w:themeShade="BF"/>
          <w:sz w:val="40"/>
          <w:szCs w:val="40"/>
        </w:rPr>
      </w:pPr>
      <w:r w:rsidRPr="00805D9D">
        <w:rPr>
          <w:b/>
          <w:color w:val="2F5496" w:themeColor="accent5" w:themeShade="BF"/>
          <w:sz w:val="40"/>
          <w:szCs w:val="40"/>
        </w:rPr>
        <w:t>9th Annual Living With and Beyond Cancer Conference</w:t>
      </w:r>
    </w:p>
    <w:p w:rsidR="00805D9D" w:rsidRPr="00805D9D" w:rsidRDefault="00805D9D" w:rsidP="00805D9D">
      <w:pPr>
        <w:spacing w:after="0"/>
        <w:jc w:val="center"/>
        <w:rPr>
          <w:b/>
          <w:color w:val="2F5496" w:themeColor="accent5" w:themeShade="BF"/>
          <w:sz w:val="40"/>
          <w:szCs w:val="40"/>
        </w:rPr>
      </w:pPr>
      <w:r w:rsidRPr="00805D9D">
        <w:rPr>
          <w:b/>
          <w:color w:val="2F5496" w:themeColor="accent5" w:themeShade="BF"/>
          <w:sz w:val="40"/>
          <w:szCs w:val="40"/>
        </w:rPr>
        <w:t>Saturday, March 28</w:t>
      </w:r>
    </w:p>
    <w:p w:rsidR="004940B0" w:rsidRPr="00805D9D" w:rsidRDefault="00805D9D" w:rsidP="00805D9D">
      <w:pPr>
        <w:spacing w:after="0"/>
        <w:jc w:val="center"/>
        <w:rPr>
          <w:b/>
          <w:color w:val="2F5496" w:themeColor="accent5" w:themeShade="BF"/>
          <w:sz w:val="40"/>
          <w:szCs w:val="40"/>
        </w:rPr>
      </w:pPr>
      <w:r w:rsidRPr="00805D9D">
        <w:rPr>
          <w:b/>
          <w:color w:val="2F5496" w:themeColor="accent5" w:themeShade="BF"/>
          <w:sz w:val="40"/>
          <w:szCs w:val="40"/>
        </w:rPr>
        <w:t>Central United Methodist Church, Albuquerque</w:t>
      </w:r>
    </w:p>
    <w:p w:rsidR="004940B0" w:rsidRDefault="004940B0" w:rsidP="003B6380">
      <w:pPr>
        <w:rPr>
          <w:b/>
          <w:color w:val="C00000"/>
          <w:sz w:val="40"/>
          <w:szCs w:val="40"/>
        </w:rPr>
      </w:pPr>
    </w:p>
    <w:p w:rsidR="00805D9D" w:rsidRDefault="00805D9D" w:rsidP="00805D9D">
      <w:pPr>
        <w:jc w:val="center"/>
        <w:rPr>
          <w:b/>
          <w:color w:val="C00000"/>
          <w:sz w:val="40"/>
          <w:szCs w:val="40"/>
        </w:rPr>
      </w:pPr>
      <w:r>
        <w:rPr>
          <w:b/>
          <w:color w:val="C00000"/>
          <w:sz w:val="40"/>
          <w:szCs w:val="40"/>
        </w:rPr>
        <w:t>Implementing Dream Therapy Support Groups</w:t>
      </w:r>
      <w:r w:rsidR="003B6380" w:rsidRPr="004940B0">
        <w:rPr>
          <w:b/>
          <w:color w:val="C00000"/>
          <w:sz w:val="40"/>
          <w:szCs w:val="40"/>
        </w:rPr>
        <w:t xml:space="preserve"> </w:t>
      </w:r>
      <w:r>
        <w:rPr>
          <w:b/>
          <w:color w:val="C00000"/>
          <w:sz w:val="40"/>
          <w:szCs w:val="40"/>
        </w:rPr>
        <w:t>as Part of an Integrative Medicine Approach to Cancer</w:t>
      </w:r>
      <w:r w:rsidR="003B6380" w:rsidRPr="004940B0">
        <w:rPr>
          <w:b/>
          <w:color w:val="C00000"/>
          <w:sz w:val="40"/>
          <w:szCs w:val="40"/>
        </w:rPr>
        <w:t xml:space="preserve"> </w:t>
      </w:r>
    </w:p>
    <w:p w:rsidR="003B6380" w:rsidRDefault="003B6380" w:rsidP="00805D9D">
      <w:pPr>
        <w:jc w:val="center"/>
        <w:rPr>
          <w:b/>
          <w:color w:val="C00000"/>
          <w:sz w:val="40"/>
          <w:szCs w:val="40"/>
        </w:rPr>
      </w:pPr>
      <w:r w:rsidRPr="004940B0">
        <w:rPr>
          <w:b/>
          <w:color w:val="C00000"/>
          <w:sz w:val="40"/>
          <w:szCs w:val="40"/>
        </w:rPr>
        <w:t>SHARI TARBET, PHD</w:t>
      </w:r>
    </w:p>
    <w:p w:rsidR="00D60FC9" w:rsidRDefault="00D60FC9" w:rsidP="00805D9D">
      <w:pPr>
        <w:jc w:val="center"/>
        <w:rPr>
          <w:b/>
          <w:color w:val="C00000"/>
          <w:sz w:val="40"/>
          <w:szCs w:val="40"/>
        </w:rPr>
      </w:pPr>
    </w:p>
    <w:p w:rsidR="00805D9D" w:rsidRDefault="00805D9D" w:rsidP="00805D9D">
      <w:pPr>
        <w:jc w:val="center"/>
        <w:rPr>
          <w:b/>
          <w:color w:val="C00000"/>
          <w:sz w:val="40"/>
          <w:szCs w:val="40"/>
        </w:rPr>
      </w:pPr>
      <w:r>
        <w:rPr>
          <w:b/>
          <w:noProof/>
          <w:color w:val="C00000"/>
          <w:sz w:val="40"/>
          <w:szCs w:val="40"/>
        </w:rPr>
        <w:drawing>
          <wp:inline distT="0" distB="0" distL="0" distR="0" wp14:anchorId="01B4C700">
            <wp:extent cx="17145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pic:spPr>
                </pic:pic>
              </a:graphicData>
            </a:graphic>
          </wp:inline>
        </w:drawing>
      </w:r>
    </w:p>
    <w:p w:rsidR="00D60FC9" w:rsidRDefault="00D60FC9" w:rsidP="00B83F82">
      <w:pPr>
        <w:jc w:val="center"/>
        <w:rPr>
          <w:b/>
          <w:color w:val="C00000"/>
          <w:sz w:val="40"/>
          <w:szCs w:val="40"/>
        </w:rPr>
      </w:pPr>
    </w:p>
    <w:p w:rsidR="004940B0" w:rsidRPr="00B83F82" w:rsidRDefault="00B83F82" w:rsidP="00B83F82">
      <w:pPr>
        <w:jc w:val="center"/>
        <w:rPr>
          <w:b/>
          <w:color w:val="C00000"/>
          <w:sz w:val="40"/>
          <w:szCs w:val="40"/>
        </w:rPr>
      </w:pPr>
      <w:r>
        <w:rPr>
          <w:b/>
          <w:color w:val="C00000"/>
          <w:sz w:val="40"/>
          <w:szCs w:val="40"/>
        </w:rPr>
        <w:t>One of four choices of Breakout Sessions</w:t>
      </w:r>
    </w:p>
    <w:p w:rsidR="004940B0" w:rsidRDefault="003B6380" w:rsidP="003B6380">
      <w:pPr>
        <w:rPr>
          <w:rFonts w:ascii="Arial Rounded MT Bold" w:hAnsi="Arial Rounded MT Bold"/>
          <w:color w:val="2F5496" w:themeColor="accent5" w:themeShade="BF"/>
        </w:rPr>
      </w:pPr>
      <w:r w:rsidRPr="00B254EC">
        <w:rPr>
          <w:rFonts w:ascii="Arial Rounded MT Bold" w:hAnsi="Arial Rounded MT Bold"/>
          <w:color w:val="2F5496" w:themeColor="accent5" w:themeShade="BF"/>
        </w:rPr>
        <w:t xml:space="preserve">Shari received an MA/PhD in Mythological Studies and Depth Psychology from Pacifica Graduate Institute. She has worked with </w:t>
      </w:r>
      <w:proofErr w:type="spellStart"/>
      <w:r w:rsidRPr="00B254EC">
        <w:rPr>
          <w:rFonts w:ascii="Arial Rounded MT Bold" w:hAnsi="Arial Rounded MT Bold"/>
          <w:color w:val="2F5496" w:themeColor="accent5" w:themeShade="BF"/>
        </w:rPr>
        <w:t>Tullulah</w:t>
      </w:r>
      <w:proofErr w:type="spellEnd"/>
      <w:r w:rsidRPr="00B254EC">
        <w:rPr>
          <w:rFonts w:ascii="Arial Rounded MT Bold" w:hAnsi="Arial Rounded MT Bold"/>
          <w:color w:val="2F5496" w:themeColor="accent5" w:themeShade="BF"/>
        </w:rPr>
        <w:t xml:space="preserve"> Lyon, M.Ed., of the International Association for the Study of Dreams, on the Dream and Healthcare project and the Healing Power of Dreams website. She has 30 years of experience in public education and 20 years of experience in dream work.</w:t>
      </w:r>
      <w:r w:rsidR="004940B0" w:rsidRPr="00B254EC">
        <w:rPr>
          <w:rFonts w:ascii="Arial Rounded MT Bold" w:hAnsi="Arial Rounded MT Bold"/>
          <w:color w:val="2F5496" w:themeColor="accent5" w:themeShade="BF"/>
        </w:rPr>
        <w:tab/>
      </w:r>
    </w:p>
    <w:p w:rsidR="00B254EC" w:rsidRPr="00B254EC" w:rsidRDefault="00B254EC" w:rsidP="003B6380">
      <w:pPr>
        <w:rPr>
          <w:rFonts w:ascii="Arial Rounded MT Bold" w:hAnsi="Arial Rounded MT Bold"/>
          <w:color w:val="2F5496" w:themeColor="accent5" w:themeShade="BF"/>
        </w:rPr>
      </w:pPr>
    </w:p>
    <w:p w:rsidR="00C56A2F" w:rsidRPr="006436E6" w:rsidRDefault="00D208EE" w:rsidP="00D208EE">
      <w:pPr>
        <w:jc w:val="center"/>
        <w:rPr>
          <w:rFonts w:ascii="Arial Rounded MT Bold" w:hAnsi="Arial Rounded MT Bold"/>
          <w:color w:val="C00000"/>
          <w:sz w:val="28"/>
          <w:szCs w:val="28"/>
        </w:rPr>
      </w:pPr>
      <w:r w:rsidRPr="006436E6">
        <w:rPr>
          <w:rFonts w:ascii="Arial Rounded MT Bold" w:hAnsi="Arial Rounded MT Bold"/>
          <w:color w:val="C00000"/>
          <w:sz w:val="28"/>
          <w:szCs w:val="28"/>
        </w:rPr>
        <w:t xml:space="preserve">Conference is FREE, Registration is required. Please register online </w:t>
      </w:r>
      <w:r w:rsidR="00564D9D">
        <w:rPr>
          <w:rFonts w:ascii="Arial Rounded MT Bold" w:hAnsi="Arial Rounded MT Bold"/>
          <w:color w:val="C00000"/>
          <w:sz w:val="28"/>
          <w:szCs w:val="28"/>
        </w:rPr>
        <w:t xml:space="preserve">at cancersupportnow.org </w:t>
      </w:r>
      <w:r w:rsidR="001741D0">
        <w:rPr>
          <w:rFonts w:ascii="Arial Rounded MT Bold" w:hAnsi="Arial Rounded MT Bold"/>
          <w:color w:val="C00000"/>
          <w:sz w:val="28"/>
          <w:szCs w:val="28"/>
        </w:rPr>
        <w:t xml:space="preserve">OR call and leave a message for Valerie with you name &amp; number </w:t>
      </w:r>
      <w:r w:rsidR="00DF310D">
        <w:rPr>
          <w:rFonts w:ascii="Arial Rounded MT Bold" w:hAnsi="Arial Rounded MT Bold"/>
          <w:color w:val="C00000"/>
          <w:sz w:val="28"/>
          <w:szCs w:val="28"/>
        </w:rPr>
        <w:t>505-</w:t>
      </w:r>
      <w:r w:rsidR="001741D0">
        <w:rPr>
          <w:rFonts w:ascii="Arial Rounded MT Bold" w:hAnsi="Arial Rounded MT Bold"/>
          <w:color w:val="C00000"/>
          <w:sz w:val="28"/>
          <w:szCs w:val="28"/>
        </w:rPr>
        <w:t>265-9000</w:t>
      </w:r>
      <w:bookmarkStart w:id="0" w:name="_GoBack"/>
      <w:bookmarkEnd w:id="0"/>
    </w:p>
    <w:sectPr w:rsidR="00C56A2F" w:rsidRPr="006436E6" w:rsidSect="003B6380">
      <w:headerReference w:type="default" r:id="rId7"/>
      <w:pgSz w:w="12240" w:h="15840"/>
      <w:pgMar w:top="720" w:right="720" w:bottom="72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690" w:rsidRDefault="00A63690" w:rsidP="003B6380">
      <w:pPr>
        <w:spacing w:after="0" w:line="240" w:lineRule="auto"/>
      </w:pPr>
      <w:r>
        <w:separator/>
      </w:r>
    </w:p>
  </w:endnote>
  <w:endnote w:type="continuationSeparator" w:id="0">
    <w:p w:rsidR="00A63690" w:rsidRDefault="00A63690" w:rsidP="003B6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690" w:rsidRDefault="00A63690" w:rsidP="003B6380">
      <w:pPr>
        <w:spacing w:after="0" w:line="240" w:lineRule="auto"/>
      </w:pPr>
      <w:r>
        <w:separator/>
      </w:r>
    </w:p>
  </w:footnote>
  <w:footnote w:type="continuationSeparator" w:id="0">
    <w:p w:rsidR="00A63690" w:rsidRDefault="00A63690" w:rsidP="003B6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80" w:rsidRDefault="003B6380" w:rsidP="003B6380">
    <w:pPr>
      <w:pStyle w:val="Header"/>
      <w:ind w:left="90"/>
    </w:pPr>
    <w:r>
      <w:rPr>
        <w:noProof/>
      </w:rPr>
      <w:drawing>
        <wp:inline distT="0" distB="0" distL="0" distR="0" wp14:anchorId="12ABF14F">
          <wp:extent cx="5414010" cy="883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4010" cy="883920"/>
                  </a:xfrm>
                  <a:prstGeom prst="rect">
                    <a:avLst/>
                  </a:prstGeom>
                  <a:noFill/>
                </pic:spPr>
              </pic:pic>
            </a:graphicData>
          </a:graphic>
        </wp:inline>
      </w:drawing>
    </w:r>
    <w:r>
      <w:tab/>
    </w:r>
    <w:r>
      <w:rPr>
        <w:noProof/>
      </w:rPr>
      <w:drawing>
        <wp:inline distT="0" distB="0" distL="0" distR="0" wp14:anchorId="1F0BAC79">
          <wp:extent cx="1420495" cy="87820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495" cy="8782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80"/>
    <w:rsid w:val="001741D0"/>
    <w:rsid w:val="003B6380"/>
    <w:rsid w:val="004940B0"/>
    <w:rsid w:val="00564D9D"/>
    <w:rsid w:val="006436E6"/>
    <w:rsid w:val="00644DBE"/>
    <w:rsid w:val="00736A30"/>
    <w:rsid w:val="00805D9D"/>
    <w:rsid w:val="00A63690"/>
    <w:rsid w:val="00B254EC"/>
    <w:rsid w:val="00B83F82"/>
    <w:rsid w:val="00C56A2F"/>
    <w:rsid w:val="00D208EE"/>
    <w:rsid w:val="00D60FC9"/>
    <w:rsid w:val="00DE1DC0"/>
    <w:rsid w:val="00DF310D"/>
    <w:rsid w:val="00E7788F"/>
    <w:rsid w:val="00FC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30653E-2780-4063-89C5-1A301AB7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380"/>
  </w:style>
  <w:style w:type="paragraph" w:styleId="Footer">
    <w:name w:val="footer"/>
    <w:basedOn w:val="Normal"/>
    <w:link w:val="FooterChar"/>
    <w:uiPriority w:val="99"/>
    <w:unhideWhenUsed/>
    <w:rsid w:val="003B6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123</Words>
  <Characters>702</Characters>
  <Application>Microsoft Office Word</Application>
  <DocSecurity>0</DocSecurity>
  <Lines>5</Lines>
  <Paragraphs>1</Paragraphs>
  <ScaleCrop>false</ScaleCrop>
  <Company>UNM HSC</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Anjanette Cureton</dc:creator>
  <cp:keywords/>
  <dc:description/>
  <cp:lastModifiedBy>Anjanette Cureton</cp:lastModifiedBy>
  <cp:revision>13</cp:revision>
  <dcterms:created xsi:type="dcterms:W3CDTF">2020-01-08T23:47:00Z</dcterms:created>
  <dcterms:modified xsi:type="dcterms:W3CDTF">2020-01-23T15:30:00Z</dcterms:modified>
</cp:coreProperties>
</file>